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3756" w14:textId="77777777" w:rsidR="00DC1F57" w:rsidRPr="000D390E" w:rsidRDefault="00DC1F57" w:rsidP="00DC1F5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课二十一</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课二十一</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F57A84">
        <w:rPr>
          <w:rFonts w:ascii="Times New Roman" w:hAnsi="Times New Roman" w:cs="Times New Roman"/>
          <w:b/>
          <w:sz w:val="24"/>
          <w:szCs w:val="24"/>
        </w:rPr>
        <w:fldChar w:fldCharType="begin"/>
      </w:r>
      <w:r w:rsidR="00F57A84">
        <w:rPr>
          <w:rFonts w:ascii="Times New Roman" w:hAnsi="Times New Roman" w:cs="Times New Roman"/>
          <w:b/>
          <w:sz w:val="24"/>
          <w:szCs w:val="24"/>
        </w:rPr>
        <w:instrText xml:space="preserve"> </w:instrText>
      </w:r>
      <w:r w:rsidR="00F57A84">
        <w:rPr>
          <w:rFonts w:ascii="Times New Roman" w:hAnsi="Times New Roman" w:cs="Times New Roman" w:hint="eastAsia"/>
          <w:b/>
          <w:sz w:val="24"/>
          <w:szCs w:val="24"/>
        </w:rPr>
        <w:instrText>INCLUDEPICTURE  "C:\\Users\\admin\\Desktop\\25</w:instrText>
      </w:r>
      <w:r w:rsidR="00F57A84">
        <w:rPr>
          <w:rFonts w:ascii="Times New Roman" w:hAnsi="Times New Roman" w:cs="Times New Roman" w:hint="eastAsia"/>
          <w:b/>
          <w:sz w:val="24"/>
          <w:szCs w:val="24"/>
        </w:rPr>
        <w:instrText>秋</w:instrText>
      </w:r>
      <w:r w:rsidR="00F57A84">
        <w:rPr>
          <w:rFonts w:ascii="Times New Roman" w:hAnsi="Times New Roman" w:cs="Times New Roman" w:hint="eastAsia"/>
          <w:b/>
          <w:sz w:val="24"/>
          <w:szCs w:val="24"/>
        </w:rPr>
        <w:instrText>-26</w:instrText>
      </w:r>
      <w:r w:rsidR="00F57A84">
        <w:rPr>
          <w:rFonts w:ascii="Times New Roman" w:hAnsi="Times New Roman" w:cs="Times New Roman" w:hint="eastAsia"/>
          <w:b/>
          <w:sz w:val="24"/>
          <w:szCs w:val="24"/>
        </w:rPr>
        <w:instrText>春海南新课程同步练习册</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历史必修中外历史纲要</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下</w:instrText>
      </w:r>
      <w:r w:rsidR="00F57A84">
        <w:rPr>
          <w:rFonts w:ascii="Times New Roman" w:hAnsi="Times New Roman" w:cs="Times New Roman" w:hint="eastAsia"/>
          <w:b/>
          <w:sz w:val="24"/>
          <w:szCs w:val="24"/>
        </w:rPr>
        <w:instrText>(</w:instrText>
      </w:r>
      <w:r w:rsidR="00F57A84">
        <w:rPr>
          <w:rFonts w:ascii="Times New Roman" w:hAnsi="Times New Roman" w:cs="Times New Roman" w:hint="eastAsia"/>
          <w:b/>
          <w:sz w:val="24"/>
          <w:szCs w:val="24"/>
        </w:rPr>
        <w:instrText>初稿</w:instrText>
      </w:r>
      <w:r w:rsidR="00F57A84">
        <w:rPr>
          <w:rFonts w:ascii="Times New Roman" w:hAnsi="Times New Roman" w:cs="Times New Roman" w:hint="eastAsia"/>
          <w:b/>
          <w:sz w:val="24"/>
          <w:szCs w:val="24"/>
        </w:rPr>
        <w:instrText>)\\</w:instrText>
      </w:r>
      <w:r w:rsidR="00F57A84">
        <w:rPr>
          <w:rFonts w:ascii="Times New Roman" w:hAnsi="Times New Roman" w:cs="Times New Roman" w:hint="eastAsia"/>
          <w:b/>
          <w:sz w:val="24"/>
          <w:szCs w:val="24"/>
        </w:rPr>
        <w:instrText>课二十一</w:instrText>
      </w:r>
      <w:r w:rsidR="00F57A84">
        <w:rPr>
          <w:rFonts w:ascii="Times New Roman" w:hAnsi="Times New Roman" w:cs="Times New Roman" w:hint="eastAsia"/>
          <w:b/>
          <w:sz w:val="24"/>
          <w:szCs w:val="24"/>
        </w:rPr>
        <w:instrText>.TIF" \* MERGEFORMATINET</w:instrText>
      </w:r>
      <w:r w:rsidR="00F57A84">
        <w:rPr>
          <w:rFonts w:ascii="Times New Roman" w:hAnsi="Times New Roman" w:cs="Times New Roman"/>
          <w:b/>
          <w:sz w:val="24"/>
          <w:szCs w:val="24"/>
        </w:rPr>
        <w:instrText xml:space="preserve"> </w:instrText>
      </w:r>
      <w:r w:rsidR="00F57A84">
        <w:rPr>
          <w:rFonts w:ascii="Times New Roman" w:hAnsi="Times New Roman" w:cs="Times New Roman"/>
          <w:b/>
          <w:sz w:val="24"/>
          <w:szCs w:val="24"/>
        </w:rPr>
        <w:fldChar w:fldCharType="separate"/>
      </w:r>
      <w:r w:rsidR="00F57A84">
        <w:rPr>
          <w:rFonts w:ascii="Times New Roman" w:hAnsi="Times New Roman" w:cs="Times New Roman"/>
          <w:b/>
          <w:sz w:val="24"/>
          <w:szCs w:val="24"/>
        </w:rPr>
        <w:pict w14:anchorId="64C6A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F57A84">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A64CB90" w14:textId="77777777" w:rsidR="00DC1F57" w:rsidRPr="000D390E" w:rsidRDefault="00DC1F57" w:rsidP="00DC1F5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F57A84">
        <w:rPr>
          <w:rFonts w:ascii="Times New Roman" w:hAnsi="Times New Roman" w:cs="Times New Roman"/>
          <w:b/>
          <w:sz w:val="24"/>
          <w:szCs w:val="24"/>
        </w:rPr>
        <w:fldChar w:fldCharType="begin"/>
      </w:r>
      <w:r w:rsidR="00F57A84">
        <w:rPr>
          <w:rFonts w:ascii="Times New Roman" w:hAnsi="Times New Roman" w:cs="Times New Roman"/>
          <w:b/>
          <w:sz w:val="24"/>
          <w:szCs w:val="24"/>
        </w:rPr>
        <w:instrText xml:space="preserve"> </w:instrText>
      </w:r>
      <w:r w:rsidR="00F57A84">
        <w:rPr>
          <w:rFonts w:ascii="Times New Roman" w:hAnsi="Times New Roman" w:cs="Times New Roman" w:hint="eastAsia"/>
          <w:b/>
          <w:sz w:val="24"/>
          <w:szCs w:val="24"/>
        </w:rPr>
        <w:instrText>INCLUDEPICTURE  "C:\\Users\\admin\\Desktop\\25</w:instrText>
      </w:r>
      <w:r w:rsidR="00F57A84">
        <w:rPr>
          <w:rFonts w:ascii="Times New Roman" w:hAnsi="Times New Roman" w:cs="Times New Roman" w:hint="eastAsia"/>
          <w:b/>
          <w:sz w:val="24"/>
          <w:szCs w:val="24"/>
        </w:rPr>
        <w:instrText>秋</w:instrText>
      </w:r>
      <w:r w:rsidR="00F57A84">
        <w:rPr>
          <w:rFonts w:ascii="Times New Roman" w:hAnsi="Times New Roman" w:cs="Times New Roman" w:hint="eastAsia"/>
          <w:b/>
          <w:sz w:val="24"/>
          <w:szCs w:val="24"/>
        </w:rPr>
        <w:instrText>-26</w:instrText>
      </w:r>
      <w:r w:rsidR="00F57A84">
        <w:rPr>
          <w:rFonts w:ascii="Times New Roman" w:hAnsi="Times New Roman" w:cs="Times New Roman" w:hint="eastAsia"/>
          <w:b/>
          <w:sz w:val="24"/>
          <w:szCs w:val="24"/>
        </w:rPr>
        <w:instrText>春海南新课程同步练习册</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历史必修中外历史纲要</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下</w:instrText>
      </w:r>
      <w:r w:rsidR="00F57A84">
        <w:rPr>
          <w:rFonts w:ascii="Times New Roman" w:hAnsi="Times New Roman" w:cs="Times New Roman" w:hint="eastAsia"/>
          <w:b/>
          <w:sz w:val="24"/>
          <w:szCs w:val="24"/>
        </w:rPr>
        <w:instrText>(</w:instrText>
      </w:r>
      <w:r w:rsidR="00F57A84">
        <w:rPr>
          <w:rFonts w:ascii="Times New Roman" w:hAnsi="Times New Roman" w:cs="Times New Roman" w:hint="eastAsia"/>
          <w:b/>
          <w:sz w:val="24"/>
          <w:szCs w:val="24"/>
        </w:rPr>
        <w:instrText>初稿</w:instrText>
      </w:r>
      <w:r w:rsidR="00F57A84">
        <w:rPr>
          <w:rFonts w:ascii="Times New Roman" w:hAnsi="Times New Roman" w:cs="Times New Roman" w:hint="eastAsia"/>
          <w:b/>
          <w:sz w:val="24"/>
          <w:szCs w:val="24"/>
        </w:rPr>
        <w:instrText>)\\A</w:instrText>
      </w:r>
      <w:r w:rsidR="00F57A84">
        <w:rPr>
          <w:rFonts w:ascii="Times New Roman" w:hAnsi="Times New Roman" w:cs="Times New Roman" w:hint="eastAsia"/>
          <w:b/>
          <w:sz w:val="24"/>
          <w:szCs w:val="24"/>
        </w:rPr>
        <w:instrText>组</w:instrText>
      </w:r>
      <w:r w:rsidR="00F57A84">
        <w:rPr>
          <w:rFonts w:ascii="Times New Roman" w:hAnsi="Times New Roman" w:cs="Times New Roman" w:hint="eastAsia"/>
          <w:b/>
          <w:sz w:val="24"/>
          <w:szCs w:val="24"/>
        </w:rPr>
        <w:instrText>.TIF" \* MERGEFORMATINET</w:instrText>
      </w:r>
      <w:r w:rsidR="00F57A84">
        <w:rPr>
          <w:rFonts w:ascii="Times New Roman" w:hAnsi="Times New Roman" w:cs="Times New Roman"/>
          <w:b/>
          <w:sz w:val="24"/>
          <w:szCs w:val="24"/>
        </w:rPr>
        <w:instrText xml:space="preserve"> </w:instrText>
      </w:r>
      <w:r w:rsidR="00F57A84">
        <w:rPr>
          <w:rFonts w:ascii="Times New Roman" w:hAnsi="Times New Roman" w:cs="Times New Roman"/>
          <w:b/>
          <w:sz w:val="24"/>
          <w:szCs w:val="24"/>
        </w:rPr>
        <w:fldChar w:fldCharType="separate"/>
      </w:r>
      <w:r w:rsidR="00F57A84">
        <w:rPr>
          <w:rFonts w:ascii="Times New Roman" w:hAnsi="Times New Roman" w:cs="Times New Roman"/>
          <w:b/>
          <w:sz w:val="24"/>
          <w:szCs w:val="24"/>
        </w:rPr>
        <w:pict w14:anchorId="355AB2C3">
          <v:shape id="_x0000_i1026" type="#_x0000_t75" style="width:211.5pt;height:21pt">
            <v:imagedata r:id="rId8" r:href="rId9"/>
          </v:shape>
        </w:pict>
      </w:r>
      <w:r w:rsidR="00F57A84">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77E22DBF"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世界殖民体系的崩溃</w:t>
      </w:r>
    </w:p>
    <w:p w14:paraId="3B0201CE"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1.1947</w:t>
      </w:r>
      <w:r w:rsidRPr="000D390E">
        <w:rPr>
          <w:rFonts w:ascii="Times New Roman" w:hAnsi="Times New Roman" w:cs="Times New Roman"/>
          <w:b/>
          <w:sz w:val="24"/>
          <w:szCs w:val="24"/>
        </w:rPr>
        <w:t>年</w:t>
      </w:r>
      <w:r w:rsidRPr="000D390E">
        <w:rPr>
          <w:rFonts w:ascii="Times New Roman" w:hAnsi="Times New Roman" w:cs="Times New Roman"/>
          <w:b/>
          <w:sz w:val="24"/>
          <w:szCs w:val="24"/>
        </w:rPr>
        <w:t>6</w:t>
      </w:r>
      <w:r w:rsidRPr="000D390E">
        <w:rPr>
          <w:rFonts w:ascii="Times New Roman" w:hAnsi="Times New Roman" w:cs="Times New Roman"/>
          <w:b/>
          <w:sz w:val="24"/>
          <w:szCs w:val="24"/>
        </w:rPr>
        <w:t>月</w:t>
      </w:r>
      <w:r w:rsidRPr="000D390E">
        <w:rPr>
          <w:rFonts w:ascii="Times New Roman" w:hAnsi="Times New Roman" w:cs="Times New Roman"/>
          <w:b/>
          <w:sz w:val="24"/>
          <w:szCs w:val="24"/>
        </w:rPr>
        <w:t>3</w:t>
      </w:r>
      <w:r w:rsidRPr="000D390E">
        <w:rPr>
          <w:rFonts w:ascii="Times New Roman" w:hAnsi="Times New Roman" w:cs="Times New Roman"/>
          <w:b/>
          <w:sz w:val="24"/>
          <w:szCs w:val="24"/>
        </w:rPr>
        <w:t>日，英国宣布将印度殖民地分割为印度和巴基斯坦两个独立自治领。同时，各土邦可以自主决定加入两个自治领，或者保持独立。这表明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70C1AC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．亚洲民族解放运动开始兴起</w:t>
      </w:r>
    </w:p>
    <w:p w14:paraId="066BD6BB"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．世界殖民体系走向了崩溃</w:t>
      </w:r>
    </w:p>
    <w:p w14:paraId="72196B4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．印度民族独立意识得以萌发</w:t>
      </w:r>
    </w:p>
    <w:p w14:paraId="54351DC4"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．印巴民族解放运动取得进展</w:t>
      </w:r>
    </w:p>
    <w:p w14:paraId="14C3D108"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根据材料并结合所学知识可知，第二次世界大战后，英国实力下降，难以继续维持庞大的殖民体系。</w:t>
      </w:r>
      <w:r w:rsidRPr="000D390E">
        <w:rPr>
          <w:rFonts w:ascii="Times New Roman" w:eastAsia="华文楷体" w:hAnsi="Times New Roman" w:cs="Times New Roman"/>
          <w:b/>
          <w:sz w:val="24"/>
          <w:szCs w:val="24"/>
        </w:rPr>
        <w:t>1947</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6</w:t>
      </w:r>
      <w:r w:rsidRPr="000D390E">
        <w:rPr>
          <w:rFonts w:ascii="Times New Roman" w:eastAsia="华文楷体" w:hAnsi="Times New Roman" w:cs="Times New Roman"/>
          <w:b/>
          <w:sz w:val="24"/>
          <w:szCs w:val="24"/>
        </w:rPr>
        <w:t>月，英国宣布将印度殖民地分割为印度和巴基斯坦两个独立自治领。自治领是英帝国殖民地制度下的特殊国家体制，是其殖民地获得独立的最后一步，表明印巴民族解放运动取得进展，</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p>
    <w:p w14:paraId="3736D7CE" w14:textId="15756A11"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在阿尔及利亚独立后，阿尔及利亚政府大力传播阿拉伯语并限制法语</w:t>
      </w:r>
      <w:r w:rsidR="00035E22">
        <w:rPr>
          <w:rFonts w:ascii="Times New Roman" w:hAnsi="Times New Roman" w:cs="Times New Roman" w:hint="eastAsia"/>
          <w:b/>
          <w:sz w:val="24"/>
          <w:szCs w:val="24"/>
        </w:rPr>
        <w:t>的使用</w:t>
      </w:r>
      <w:r w:rsidRPr="000D390E">
        <w:rPr>
          <w:rFonts w:ascii="Times New Roman" w:hAnsi="Times New Roman" w:cs="Times New Roman"/>
          <w:b/>
          <w:sz w:val="24"/>
          <w:szCs w:val="24"/>
        </w:rPr>
        <w:t>，在教育</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行政</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媒体领域都施行了阿拉伯化政策。此举旨在</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E01C0A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．丰富人们的精神生活</w:t>
      </w:r>
    </w:p>
    <w:p w14:paraId="3448465F"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．塑造民族身份认同</w:t>
      </w:r>
    </w:p>
    <w:p w14:paraId="53C0687A"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．营造良好的发展环境</w:t>
      </w:r>
    </w:p>
    <w:p w14:paraId="1774F27B"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．弘扬</w:t>
      </w:r>
      <w:r w:rsidRPr="000D390E">
        <w:rPr>
          <w:rFonts w:ascii="Times New Roman" w:hAnsi="Times New Roman" w:cs="Times New Roman" w:hint="eastAsia"/>
          <w:b/>
          <w:sz w:val="24"/>
          <w:szCs w:val="24"/>
        </w:rPr>
        <w:t>本国民族文化</w:t>
      </w:r>
    </w:p>
    <w:p w14:paraId="7C870A3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根据材料并结合所学知识可知，阿尔及利亚被法国殖民</w:t>
      </w:r>
      <w:r w:rsidRPr="000D390E">
        <w:rPr>
          <w:rFonts w:ascii="Times New Roman" w:eastAsia="华文楷体" w:hAnsi="Times New Roman" w:cs="Times New Roman"/>
          <w:b/>
          <w:sz w:val="24"/>
          <w:szCs w:val="24"/>
        </w:rPr>
        <w:t>100</w:t>
      </w:r>
      <w:r w:rsidRPr="000D390E">
        <w:rPr>
          <w:rFonts w:ascii="Times New Roman" w:eastAsia="华文楷体" w:hAnsi="Times New Roman" w:cs="Times New Roman"/>
          <w:b/>
          <w:sz w:val="24"/>
          <w:szCs w:val="24"/>
        </w:rPr>
        <w:t>余年，这些做法是为了消除法国的影响，塑造国民的民族身份认同，</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项正确；材料并不是强调阿拉伯语对人们精神生活的影响，排除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营造良好的发展环境</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并不是该举措的根本目的，排除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弘扬本国民族文化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并不是根本目的，排除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39F95ED"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hAnsi="宋体" w:cs="Times New Roman"/>
          <w:b/>
          <w:sz w:val="24"/>
          <w:szCs w:val="24"/>
        </w:rPr>
        <w:t>“</w:t>
      </w:r>
      <w:r w:rsidRPr="000D390E">
        <w:rPr>
          <w:rFonts w:ascii="Times New Roman" w:hAnsi="Times New Roman" w:cs="Times New Roman"/>
          <w:b/>
          <w:sz w:val="24"/>
          <w:szCs w:val="24"/>
        </w:rPr>
        <w:t>这是一块诞生过人类早期文明的大陆，殖民主义统治下灾难深重的大陆，黑色人种聚居的大陆，至今尚不富裕的大陆。</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这块大陆的大多数国家赢得独立是在</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C479CE8"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A</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w:t>
      </w:r>
    </w:p>
    <w:p w14:paraId="625B5B21"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世纪五六十年代</w:t>
      </w:r>
    </w:p>
    <w:p w14:paraId="65C3DBB9"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．第二次世界大战前</w:t>
      </w:r>
    </w:p>
    <w:p w14:paraId="25D14723"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w:t>
      </w:r>
      <w:r w:rsidRPr="000D390E">
        <w:rPr>
          <w:rFonts w:ascii="Times New Roman" w:hAnsi="Times New Roman" w:cs="Times New Roman"/>
          <w:b/>
          <w:sz w:val="24"/>
          <w:szCs w:val="24"/>
        </w:rPr>
        <w:t>18</w:t>
      </w:r>
      <w:r w:rsidRPr="000D390E">
        <w:rPr>
          <w:rFonts w:ascii="Times New Roman" w:hAnsi="Times New Roman" w:cs="Times New Roman"/>
          <w:b/>
          <w:sz w:val="24"/>
          <w:szCs w:val="24"/>
        </w:rPr>
        <w:t>世纪中期</w:t>
      </w:r>
    </w:p>
    <w:p w14:paraId="68A2D803" w14:textId="521CEE19"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依据材料并结合所学知识可知，</w:t>
      </w:r>
      <w:r w:rsidRPr="000D390E">
        <w:rPr>
          <w:rFonts w:hAnsi="宋体" w:cs="Times New Roman"/>
          <w:b/>
          <w:sz w:val="24"/>
          <w:szCs w:val="24"/>
        </w:rPr>
        <w:t>“</w:t>
      </w:r>
      <w:r w:rsidRPr="000D390E">
        <w:rPr>
          <w:rFonts w:ascii="Times New Roman" w:eastAsia="华文楷体" w:hAnsi="Times New Roman" w:cs="Times New Roman"/>
          <w:b/>
          <w:sz w:val="24"/>
          <w:szCs w:val="24"/>
        </w:rPr>
        <w:t>这块大陆</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指的是非洲大陆，</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世纪五六十年代，非洲先后有</w:t>
      </w:r>
      <w:r w:rsidRPr="000D390E">
        <w:rPr>
          <w:rFonts w:ascii="Times New Roman" w:eastAsia="华文楷体" w:hAnsi="Times New Roman" w:cs="Times New Roman"/>
          <w:b/>
          <w:sz w:val="24"/>
          <w:szCs w:val="24"/>
        </w:rPr>
        <w:t>30</w:t>
      </w:r>
      <w:r w:rsidRPr="000D390E">
        <w:rPr>
          <w:rFonts w:ascii="Times New Roman" w:eastAsia="华文楷体" w:hAnsi="Times New Roman" w:cs="Times New Roman"/>
          <w:b/>
          <w:sz w:val="24"/>
          <w:szCs w:val="24"/>
        </w:rPr>
        <w:t>多个国家取得独立</w:t>
      </w:r>
      <w:r w:rsidR="00035E22">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其中，仅</w:t>
      </w:r>
      <w:r w:rsidRPr="000D390E">
        <w:rPr>
          <w:rFonts w:ascii="Times New Roman" w:eastAsia="华文楷体" w:hAnsi="Times New Roman" w:cs="Times New Roman"/>
          <w:b/>
          <w:sz w:val="24"/>
          <w:szCs w:val="24"/>
        </w:rPr>
        <w:t>1960</w:t>
      </w:r>
      <w:r w:rsidRPr="000D390E">
        <w:rPr>
          <w:rFonts w:ascii="Times New Roman" w:eastAsia="华文楷体" w:hAnsi="Times New Roman" w:cs="Times New Roman"/>
          <w:b/>
          <w:sz w:val="24"/>
          <w:szCs w:val="24"/>
        </w:rPr>
        <w:t>年非洲就有</w:t>
      </w:r>
      <w:r w:rsidRPr="000D390E">
        <w:rPr>
          <w:rFonts w:ascii="Times New Roman" w:eastAsia="华文楷体" w:hAnsi="Times New Roman" w:cs="Times New Roman"/>
          <w:b/>
          <w:sz w:val="24"/>
          <w:szCs w:val="24"/>
        </w:rPr>
        <w:t>17</w:t>
      </w:r>
      <w:r w:rsidRPr="000D390E">
        <w:rPr>
          <w:rFonts w:ascii="Times New Roman" w:eastAsia="华文楷体" w:hAnsi="Times New Roman" w:cs="Times New Roman"/>
          <w:b/>
          <w:sz w:val="24"/>
          <w:szCs w:val="24"/>
        </w:rPr>
        <w:t>个国家独立，这一年也被称为</w:t>
      </w:r>
      <w:r w:rsidRPr="000D390E">
        <w:rPr>
          <w:rFonts w:hAnsi="宋体" w:cs="Times New Roman"/>
          <w:b/>
          <w:sz w:val="24"/>
          <w:szCs w:val="24"/>
        </w:rPr>
        <w:t>“</w:t>
      </w:r>
      <w:r w:rsidRPr="000D390E">
        <w:rPr>
          <w:rFonts w:ascii="Times New Roman" w:eastAsia="华文楷体" w:hAnsi="Times New Roman" w:cs="Times New Roman"/>
          <w:b/>
          <w:sz w:val="24"/>
          <w:szCs w:val="24"/>
        </w:rPr>
        <w:t>非洲年</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4A45E42C"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发展中国家的成就</w:t>
      </w:r>
    </w:p>
    <w:p w14:paraId="764F5A33"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第二次世界大战后，新加坡和韩国社会经济都曾出现过高速增长的繁荣景象。从生产力发展的角度考虑，其根本原因在于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D445E2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w:t>
      </w:r>
      <w:r w:rsidRPr="000D390E">
        <w:rPr>
          <w:rFonts w:ascii="Times New Roman" w:hAnsi="Times New Roman" w:cs="Times New Roman" w:hint="eastAsia"/>
          <w:b/>
          <w:sz w:val="24"/>
          <w:szCs w:val="24"/>
        </w:rPr>
        <w:t>制定了外向型经济发展战略</w:t>
      </w:r>
    </w:p>
    <w:p w14:paraId="22DCA8F4"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实现了产业结构的更新换代</w:t>
      </w:r>
    </w:p>
    <w:p w14:paraId="064A679E"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．普遍发展国家垄断资本主义</w:t>
      </w:r>
    </w:p>
    <w:p w14:paraId="6F75DD1B"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．劳动者的素质普遍得到提高</w:t>
      </w:r>
    </w:p>
    <w:p w14:paraId="17B0444E"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根据材料并结合所学知识可知，第二次世界大战后随着第三次科技革命的发展，生产力发展水平提高，劳动者的素质也普遍得到提高，从而推动经济发展，</w:t>
      </w:r>
      <w:proofErr w:type="spellStart"/>
      <w:r w:rsidRPr="000D390E">
        <w:rPr>
          <w:rFonts w:ascii="Times New Roman" w:eastAsia="华文楷体" w:hAnsi="Times New Roman" w:cs="Times New Roman"/>
          <w:b/>
          <w:sz w:val="24"/>
          <w:szCs w:val="24"/>
        </w:rPr>
        <w:t>D</w:t>
      </w:r>
      <w:proofErr w:type="spellEnd"/>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三项不符合题意，排除。</w:t>
      </w:r>
    </w:p>
    <w:p w14:paraId="6039229A"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发展中国家又称</w:t>
      </w:r>
      <w:r w:rsidRPr="000D390E">
        <w:rPr>
          <w:rFonts w:hAnsi="宋体" w:cs="Times New Roman"/>
          <w:b/>
          <w:sz w:val="24"/>
          <w:szCs w:val="24"/>
        </w:rPr>
        <w:t>“</w:t>
      </w:r>
      <w:r w:rsidRPr="000D390E">
        <w:rPr>
          <w:rFonts w:ascii="Times New Roman" w:hAnsi="Times New Roman" w:cs="Times New Roman"/>
          <w:b/>
          <w:sz w:val="24"/>
          <w:szCs w:val="24"/>
        </w:rPr>
        <w:t>第三世界</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，是指原来的殖民地半殖民地国家取得独立后建立的拥有完整主权的新兴民族国家。这些国家取得独立后，对内要完成的主要任务是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AF1459D"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治理环境污染的问题</w:t>
      </w:r>
    </w:p>
    <w:p w14:paraId="65085F71"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．反对不合理的国际经济旧秩序</w:t>
      </w:r>
    </w:p>
    <w:p w14:paraId="0D424FDD"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．探索适合本国国情的发展道路</w:t>
      </w:r>
    </w:p>
    <w:p w14:paraId="43FE94A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．解决殖民侵略遗留下的边界</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民族等矛盾</w:t>
      </w:r>
    </w:p>
    <w:p w14:paraId="18996319"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结合所学知识可知，发展中国家在近代大多遭受西方列强的殖民和掠夺，本国的经济基础薄弱，所以在取得民族独立后对内要完成的首要任务是探索适合本国国情的发展道路，</w:t>
      </w:r>
      <w:proofErr w:type="spellStart"/>
      <w:r w:rsidRPr="000D390E">
        <w:rPr>
          <w:rFonts w:ascii="Times New Roman" w:eastAsia="华文楷体" w:hAnsi="Times New Roman" w:cs="Times New Roman"/>
          <w:b/>
          <w:sz w:val="24"/>
          <w:szCs w:val="24"/>
        </w:rPr>
        <w:t>C</w:t>
      </w:r>
      <w:proofErr w:type="spellEnd"/>
      <w:r w:rsidRPr="000D390E">
        <w:rPr>
          <w:rFonts w:ascii="Times New Roman" w:eastAsia="华文楷体" w:hAnsi="Times New Roman" w:cs="Times New Roman"/>
          <w:b/>
          <w:sz w:val="24"/>
          <w:szCs w:val="24"/>
        </w:rPr>
        <w:t>项正确；治理环境污染和解决殖民侵略遗留下的边界</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民族等矛盾不是主要任务，排除</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两项；反对不合理的国际经济旧秩序</w:t>
      </w:r>
      <w:r w:rsidRPr="000D390E">
        <w:rPr>
          <w:rFonts w:ascii="Times New Roman" w:eastAsia="华文楷体" w:hAnsi="Times New Roman" w:cs="Times New Roman"/>
          <w:b/>
          <w:sz w:val="24"/>
          <w:szCs w:val="24"/>
        </w:rPr>
        <w:lastRenderedPageBreak/>
        <w:t>不属于对内要完成的主要任务，排除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4F7B71CD"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发展中国家面临的挑战</w:t>
      </w:r>
    </w:p>
    <w:p w14:paraId="4DC99665" w14:textId="6A93883B"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统计数据表明，近年来，发展中国家当中的外资银行无论是在数量上还是在规模上</w:t>
      </w:r>
      <w:r w:rsidR="00035E22">
        <w:rPr>
          <w:rFonts w:ascii="Times New Roman" w:hAnsi="Times New Roman" w:cs="Times New Roman" w:hint="eastAsia"/>
          <w:b/>
          <w:sz w:val="24"/>
          <w:szCs w:val="24"/>
        </w:rPr>
        <w:t>都</w:t>
      </w:r>
      <w:r w:rsidRPr="000D390E">
        <w:rPr>
          <w:rFonts w:ascii="Times New Roman" w:hAnsi="Times New Roman" w:cs="Times New Roman"/>
          <w:b/>
          <w:sz w:val="24"/>
          <w:szCs w:val="24"/>
        </w:rPr>
        <w:t>呈明显的上升趋势。在一些发展中国家，例如墨西哥</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赞比亚，</w:t>
      </w:r>
      <w:r w:rsidR="00035E22">
        <w:rPr>
          <w:rFonts w:ascii="Times New Roman" w:hAnsi="Times New Roman" w:cs="Times New Roman" w:hint="eastAsia"/>
          <w:b/>
          <w:sz w:val="24"/>
          <w:szCs w:val="24"/>
        </w:rPr>
        <w:t>其国内</w:t>
      </w:r>
      <w:r w:rsidRPr="000D390E">
        <w:rPr>
          <w:rFonts w:ascii="Times New Roman" w:hAnsi="Times New Roman" w:cs="Times New Roman"/>
          <w:b/>
          <w:sz w:val="24"/>
          <w:szCs w:val="24"/>
        </w:rPr>
        <w:t>外资银行的资本总量甚至能够占到本国银行部门资本总量的</w:t>
      </w:r>
      <w:r w:rsidRPr="000D390E">
        <w:rPr>
          <w:rFonts w:ascii="Times New Roman" w:hAnsi="Times New Roman" w:cs="Times New Roman"/>
          <w:b/>
          <w:sz w:val="24"/>
          <w:szCs w:val="24"/>
        </w:rPr>
        <w:t>80%</w:t>
      </w:r>
      <w:r w:rsidRPr="000D390E">
        <w:rPr>
          <w:rFonts w:ascii="Times New Roman" w:hAnsi="Times New Roman" w:cs="Times New Roman"/>
          <w:b/>
          <w:sz w:val="24"/>
          <w:szCs w:val="24"/>
        </w:rPr>
        <w:t>以上。由此推知，当今</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99B8120"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．金融开放制约了第三世界发展</w:t>
      </w:r>
    </w:p>
    <w:p w14:paraId="6DB579B2"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．发展中国家的金融风险加大</w:t>
      </w:r>
    </w:p>
    <w:p w14:paraId="660A9008"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．经济全球化导致国家利益失衡</w:t>
      </w:r>
    </w:p>
    <w:p w14:paraId="3E44722D"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．世界经济发展不平衡性加剧</w:t>
      </w:r>
    </w:p>
    <w:p w14:paraId="62DCF812"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根据材料并结合所学知识可知，外资银行数量和资本的增多可能会带来监管</w:t>
      </w:r>
      <w:r w:rsidRPr="000D390E">
        <w:rPr>
          <w:rFonts w:ascii="Times New Roman" w:eastAsia="华文楷体" w:hAnsi="Times New Roman" w:cs="Times New Roman" w:hint="eastAsia"/>
          <w:b/>
          <w:sz w:val="24"/>
          <w:szCs w:val="24"/>
        </w:rPr>
        <w:t>风险</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信用风险</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声誉风险和操作风险等，故材料所述现象加剧了发展中国家的金融风险，</w:t>
      </w:r>
      <w:proofErr w:type="spellStart"/>
      <w:r w:rsidRPr="000D390E">
        <w:rPr>
          <w:rFonts w:ascii="Times New Roman" w:eastAsia="华文楷体" w:hAnsi="Times New Roman" w:cs="Times New Roman"/>
          <w:b/>
          <w:sz w:val="24"/>
          <w:szCs w:val="24"/>
        </w:rPr>
        <w:t>B</w:t>
      </w:r>
      <w:proofErr w:type="spellEnd"/>
      <w:r w:rsidRPr="000D390E">
        <w:rPr>
          <w:rFonts w:ascii="Times New Roman" w:eastAsia="华文楷体" w:hAnsi="Times New Roman" w:cs="Times New Roman"/>
          <w:b/>
          <w:sz w:val="24"/>
          <w:szCs w:val="24"/>
        </w:rPr>
        <w:t>项正确。</w:t>
      </w:r>
    </w:p>
    <w:p w14:paraId="5225AE91" w14:textId="77777777" w:rsidR="00DC1F57" w:rsidRPr="000D390E" w:rsidRDefault="00DC1F57" w:rsidP="00DC1F5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F57A84">
        <w:rPr>
          <w:rFonts w:ascii="Times New Roman" w:hAnsi="Times New Roman" w:cs="Times New Roman"/>
          <w:b/>
          <w:sz w:val="24"/>
          <w:szCs w:val="24"/>
        </w:rPr>
        <w:fldChar w:fldCharType="begin"/>
      </w:r>
      <w:r w:rsidR="00F57A84">
        <w:rPr>
          <w:rFonts w:ascii="Times New Roman" w:hAnsi="Times New Roman" w:cs="Times New Roman"/>
          <w:b/>
          <w:sz w:val="24"/>
          <w:szCs w:val="24"/>
        </w:rPr>
        <w:instrText xml:space="preserve"> </w:instrText>
      </w:r>
      <w:r w:rsidR="00F57A84">
        <w:rPr>
          <w:rFonts w:ascii="Times New Roman" w:hAnsi="Times New Roman" w:cs="Times New Roman" w:hint="eastAsia"/>
          <w:b/>
          <w:sz w:val="24"/>
          <w:szCs w:val="24"/>
        </w:rPr>
        <w:instrText>INCLUDEPICTURE  "C:\\Users\\admin\\Desktop\\25</w:instrText>
      </w:r>
      <w:r w:rsidR="00F57A84">
        <w:rPr>
          <w:rFonts w:ascii="Times New Roman" w:hAnsi="Times New Roman" w:cs="Times New Roman" w:hint="eastAsia"/>
          <w:b/>
          <w:sz w:val="24"/>
          <w:szCs w:val="24"/>
        </w:rPr>
        <w:instrText>秋</w:instrText>
      </w:r>
      <w:r w:rsidR="00F57A84">
        <w:rPr>
          <w:rFonts w:ascii="Times New Roman" w:hAnsi="Times New Roman" w:cs="Times New Roman" w:hint="eastAsia"/>
          <w:b/>
          <w:sz w:val="24"/>
          <w:szCs w:val="24"/>
        </w:rPr>
        <w:instrText>-26</w:instrText>
      </w:r>
      <w:r w:rsidR="00F57A84">
        <w:rPr>
          <w:rFonts w:ascii="Times New Roman" w:hAnsi="Times New Roman" w:cs="Times New Roman" w:hint="eastAsia"/>
          <w:b/>
          <w:sz w:val="24"/>
          <w:szCs w:val="24"/>
        </w:rPr>
        <w:instrText>春海南新课程同步练习册</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历史必修中外历史纲要</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下</w:instrText>
      </w:r>
      <w:r w:rsidR="00F57A84">
        <w:rPr>
          <w:rFonts w:ascii="Times New Roman" w:hAnsi="Times New Roman" w:cs="Times New Roman" w:hint="eastAsia"/>
          <w:b/>
          <w:sz w:val="24"/>
          <w:szCs w:val="24"/>
        </w:rPr>
        <w:instrText>(</w:instrText>
      </w:r>
      <w:r w:rsidR="00F57A84">
        <w:rPr>
          <w:rFonts w:ascii="Times New Roman" w:hAnsi="Times New Roman" w:cs="Times New Roman" w:hint="eastAsia"/>
          <w:b/>
          <w:sz w:val="24"/>
          <w:szCs w:val="24"/>
        </w:rPr>
        <w:instrText>初稿</w:instrText>
      </w:r>
      <w:r w:rsidR="00F57A84">
        <w:rPr>
          <w:rFonts w:ascii="Times New Roman" w:hAnsi="Times New Roman" w:cs="Times New Roman" w:hint="eastAsia"/>
          <w:b/>
          <w:sz w:val="24"/>
          <w:szCs w:val="24"/>
        </w:rPr>
        <w:instrText>)\\B</w:instrText>
      </w:r>
      <w:r w:rsidR="00F57A84">
        <w:rPr>
          <w:rFonts w:ascii="Times New Roman" w:hAnsi="Times New Roman" w:cs="Times New Roman" w:hint="eastAsia"/>
          <w:b/>
          <w:sz w:val="24"/>
          <w:szCs w:val="24"/>
        </w:rPr>
        <w:instrText>组</w:instrText>
      </w:r>
      <w:r w:rsidR="00F57A84">
        <w:rPr>
          <w:rFonts w:ascii="Times New Roman" w:hAnsi="Times New Roman" w:cs="Times New Roman" w:hint="eastAsia"/>
          <w:b/>
          <w:sz w:val="24"/>
          <w:szCs w:val="24"/>
        </w:rPr>
        <w:instrText>.TIF" \* MERGEFORMATINET</w:instrText>
      </w:r>
      <w:r w:rsidR="00F57A84">
        <w:rPr>
          <w:rFonts w:ascii="Times New Roman" w:hAnsi="Times New Roman" w:cs="Times New Roman"/>
          <w:b/>
          <w:sz w:val="24"/>
          <w:szCs w:val="24"/>
        </w:rPr>
        <w:instrText xml:space="preserve"> </w:instrText>
      </w:r>
      <w:r w:rsidR="00F57A84">
        <w:rPr>
          <w:rFonts w:ascii="Times New Roman" w:hAnsi="Times New Roman" w:cs="Times New Roman"/>
          <w:b/>
          <w:sz w:val="24"/>
          <w:szCs w:val="24"/>
        </w:rPr>
        <w:fldChar w:fldCharType="separate"/>
      </w:r>
      <w:r w:rsidR="00F57A84">
        <w:rPr>
          <w:rFonts w:ascii="Times New Roman" w:hAnsi="Times New Roman" w:cs="Times New Roman"/>
          <w:b/>
          <w:sz w:val="24"/>
          <w:szCs w:val="24"/>
        </w:rPr>
        <w:pict w14:anchorId="7388B69B">
          <v:shape id="_x0000_i1027" type="#_x0000_t75" style="width:211.5pt;height:21pt">
            <v:imagedata r:id="rId10" r:href="rId11"/>
          </v:shape>
        </w:pict>
      </w:r>
      <w:r w:rsidR="00F57A84">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AA6DD53" w14:textId="21C319EC" w:rsidR="00DC1F57" w:rsidRPr="000D390E" w:rsidRDefault="00DC1F57" w:rsidP="00035E22">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7.1961</w:t>
      </w:r>
      <w:r w:rsidRPr="000D390E">
        <w:rPr>
          <w:rFonts w:ascii="Times New Roman" w:hAnsi="Times New Roman" w:cs="Times New Roman"/>
          <w:b/>
          <w:sz w:val="24"/>
          <w:szCs w:val="24"/>
        </w:rPr>
        <w:t>年，坦噶尼喀共和国</w:t>
      </w:r>
      <w:r w:rsidR="00035E22">
        <w:rPr>
          <w:rFonts w:ascii="Times New Roman" w:hAnsi="Times New Roman" w:cs="Times New Roman" w:hint="eastAsia"/>
          <w:b/>
          <w:sz w:val="24"/>
          <w:szCs w:val="24"/>
        </w:rPr>
        <w:t>（</w:t>
      </w:r>
      <w:r w:rsidR="00035E22" w:rsidRPr="00035E22">
        <w:rPr>
          <w:rFonts w:ascii="Times New Roman" w:hAnsi="Times New Roman" w:cs="Times New Roman" w:hint="eastAsia"/>
          <w:b/>
          <w:sz w:val="24"/>
          <w:szCs w:val="24"/>
        </w:rPr>
        <w:t>1964</w:t>
      </w:r>
      <w:r w:rsidR="00035E22" w:rsidRPr="00035E22">
        <w:rPr>
          <w:rFonts w:ascii="Times New Roman" w:hAnsi="Times New Roman" w:cs="Times New Roman" w:hint="eastAsia"/>
          <w:b/>
          <w:sz w:val="24"/>
          <w:szCs w:val="24"/>
        </w:rPr>
        <w:t>年与桑给巴尔组成坦桑尼亚联合共和国</w:t>
      </w:r>
      <w:r w:rsidR="00035E22">
        <w:rPr>
          <w:rFonts w:ascii="Times New Roman" w:hAnsi="Times New Roman" w:cs="Times New Roman" w:hint="eastAsia"/>
          <w:b/>
          <w:sz w:val="24"/>
          <w:szCs w:val="24"/>
        </w:rPr>
        <w:t>）</w:t>
      </w:r>
      <w:r w:rsidRPr="000D390E">
        <w:rPr>
          <w:rFonts w:ascii="Times New Roman" w:hAnsi="Times New Roman" w:cs="Times New Roman"/>
          <w:b/>
          <w:sz w:val="24"/>
          <w:szCs w:val="24"/>
        </w:rPr>
        <w:t>总理尼雷尔在联合国大会上指出，坦噶尼喀的发展遵循四条基本原则</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关注实现世界和平，继续坚决反对非洲大陆及其他地区的殖民主义，争取非洲统一，远离世界上的冲突。这些原则反映了部分非洲独立国家的政治意愿是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E857B2A"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．摆脱冷战格局的束缚</w:t>
      </w:r>
    </w:p>
    <w:p w14:paraId="21D2D513"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．争取民族的独立与解放</w:t>
      </w:r>
    </w:p>
    <w:p w14:paraId="3044F313"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．寻求结盟的外交道路</w:t>
      </w:r>
    </w:p>
    <w:p w14:paraId="602DEA14"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．保持国家的主权与独立</w:t>
      </w:r>
    </w:p>
    <w:p w14:paraId="5C79FAB9" w14:textId="265D178F"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根据材料可知，尼雷尔在联合国大会上强调维护世界和平，反对殖民主义，争取非洲统一，远离世界冲突，表明希望通过非洲的联合保持国家的主权与独立，</w:t>
      </w:r>
      <w:proofErr w:type="spellStart"/>
      <w:r w:rsidRPr="000D390E">
        <w:rPr>
          <w:rFonts w:ascii="Times New Roman" w:eastAsia="华文楷体" w:hAnsi="Times New Roman" w:cs="Times New Roman"/>
          <w:b/>
          <w:sz w:val="24"/>
          <w:szCs w:val="24"/>
        </w:rPr>
        <w:t>D</w:t>
      </w:r>
      <w:proofErr w:type="spellEnd"/>
      <w:r w:rsidRPr="000D390E">
        <w:rPr>
          <w:rFonts w:ascii="Times New Roman" w:eastAsia="华文楷体" w:hAnsi="Times New Roman" w:cs="Times New Roman"/>
          <w:b/>
          <w:sz w:val="24"/>
          <w:szCs w:val="24"/>
        </w:rPr>
        <w:t>项正确。材料反映的是非洲国家的政治意图是反对殖民主义，保持国家的主权与独立，摆脱冷战格局束缚的目的也是维</w:t>
      </w:r>
      <w:r w:rsidR="00035E22">
        <w:rPr>
          <w:rFonts w:ascii="Times New Roman" w:eastAsia="华文楷体" w:hAnsi="Times New Roman" w:cs="Times New Roman" w:hint="eastAsia"/>
          <w:b/>
          <w:sz w:val="24"/>
          <w:szCs w:val="24"/>
        </w:rPr>
        <w:t>护</w:t>
      </w:r>
      <w:r w:rsidRPr="000D390E">
        <w:rPr>
          <w:rFonts w:ascii="Times New Roman" w:eastAsia="华文楷体" w:hAnsi="Times New Roman" w:cs="Times New Roman"/>
          <w:b/>
          <w:sz w:val="24"/>
          <w:szCs w:val="24"/>
        </w:rPr>
        <w:t>国家的独立与主权，排除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项；材料表明此时该国已实现了民族独立，排除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项；材料未涉及非洲国家具体的外交政策，且非洲国家奉行的是不结盟运动，不能得出寻求结盟的外交道路，</w:t>
      </w:r>
      <w:r w:rsidRPr="000D390E">
        <w:rPr>
          <w:rFonts w:ascii="Times New Roman" w:eastAsia="华文楷体" w:hAnsi="Times New Roman" w:cs="Times New Roman"/>
          <w:b/>
          <w:sz w:val="24"/>
          <w:szCs w:val="24"/>
        </w:rPr>
        <w:lastRenderedPageBreak/>
        <w:t>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26E3892C" w14:textId="0C35B3D9" w:rsidR="00DC1F57" w:rsidRPr="000D390E" w:rsidRDefault="00035E22" w:rsidP="00DC1F57">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8</w:t>
      </w:r>
      <w:r w:rsidR="00DC1F57" w:rsidRPr="000D390E">
        <w:rPr>
          <w:rFonts w:ascii="Times New Roman" w:hAnsi="Times New Roman" w:cs="Times New Roman"/>
          <w:b/>
          <w:sz w:val="24"/>
          <w:szCs w:val="24"/>
        </w:rPr>
        <w:t>.1950</w:t>
      </w:r>
      <w:r w:rsidR="00DC1F57" w:rsidRPr="000D390E">
        <w:rPr>
          <w:rFonts w:ascii="Times New Roman" w:hAnsi="Times New Roman" w:cs="Times New Roman"/>
          <w:b/>
          <w:sz w:val="24"/>
          <w:szCs w:val="24"/>
        </w:rPr>
        <w:t>年</w:t>
      </w:r>
      <w:r w:rsidR="00DC1F57" w:rsidRPr="000D390E">
        <w:rPr>
          <w:rFonts w:ascii="Times New Roman" w:hAnsi="Times New Roman" w:cs="Times New Roman"/>
          <w:b/>
          <w:sz w:val="24"/>
          <w:szCs w:val="24"/>
        </w:rPr>
        <w:t>10</w:t>
      </w:r>
      <w:r w:rsidR="00DC1F57" w:rsidRPr="000D390E">
        <w:rPr>
          <w:rFonts w:ascii="Times New Roman" w:hAnsi="Times New Roman" w:cs="Times New Roman"/>
          <w:b/>
          <w:sz w:val="24"/>
          <w:szCs w:val="24"/>
        </w:rPr>
        <w:t>月，阿根廷优先发展使用本国原料</w:t>
      </w:r>
      <w:r w:rsidR="00DC1F57" w:rsidRPr="000D390E">
        <w:rPr>
          <w:rFonts w:asciiTheme="minorEastAsia" w:eastAsiaTheme="minorEastAsia" w:hAnsiTheme="minorEastAsia" w:cs="Times New Roman"/>
          <w:b/>
          <w:sz w:val="24"/>
          <w:szCs w:val="24"/>
        </w:rPr>
        <w:t>、</w:t>
      </w:r>
      <w:r w:rsidR="00DC1F57" w:rsidRPr="000D390E">
        <w:rPr>
          <w:rFonts w:ascii="Times New Roman" w:hAnsi="Times New Roman" w:cs="Times New Roman"/>
          <w:b/>
          <w:sz w:val="24"/>
          <w:szCs w:val="24"/>
        </w:rPr>
        <w:t>满足国内消费为主的工业，用大量的本国消费品取代原需进口的商品。</w:t>
      </w:r>
      <w:r w:rsidR="00DC1F57" w:rsidRPr="000D390E">
        <w:rPr>
          <w:rFonts w:ascii="Times New Roman" w:hAnsi="Times New Roman" w:cs="Times New Roman"/>
          <w:b/>
          <w:sz w:val="24"/>
          <w:szCs w:val="24"/>
        </w:rPr>
        <w:t>20</w:t>
      </w:r>
      <w:r w:rsidR="00DC1F57" w:rsidRPr="000D390E">
        <w:rPr>
          <w:rFonts w:ascii="Times New Roman" w:hAnsi="Times New Roman" w:cs="Times New Roman"/>
          <w:b/>
          <w:sz w:val="24"/>
          <w:szCs w:val="24"/>
        </w:rPr>
        <w:t>世纪</w:t>
      </w:r>
      <w:r w:rsidR="00DC1F57" w:rsidRPr="000D390E">
        <w:rPr>
          <w:rFonts w:ascii="Times New Roman" w:hAnsi="Times New Roman" w:cs="Times New Roman"/>
          <w:b/>
          <w:sz w:val="24"/>
          <w:szCs w:val="24"/>
        </w:rPr>
        <w:t>50</w:t>
      </w:r>
      <w:r w:rsidR="00DC1F57" w:rsidRPr="000D390E">
        <w:rPr>
          <w:rFonts w:ascii="Times New Roman" w:hAnsi="Times New Roman" w:cs="Times New Roman"/>
          <w:b/>
          <w:sz w:val="24"/>
          <w:szCs w:val="24"/>
        </w:rPr>
        <w:t>年代到</w:t>
      </w:r>
      <w:r w:rsidR="00DC1F57" w:rsidRPr="000D390E">
        <w:rPr>
          <w:rFonts w:ascii="Times New Roman" w:hAnsi="Times New Roman" w:cs="Times New Roman"/>
          <w:b/>
          <w:sz w:val="24"/>
          <w:szCs w:val="24"/>
        </w:rPr>
        <w:t>60</w:t>
      </w:r>
      <w:r w:rsidR="00DC1F57" w:rsidRPr="000D390E">
        <w:rPr>
          <w:rFonts w:ascii="Times New Roman" w:hAnsi="Times New Roman" w:cs="Times New Roman"/>
          <w:b/>
          <w:sz w:val="24"/>
          <w:szCs w:val="24"/>
        </w:rPr>
        <w:t>年代中期，墨西哥</w:t>
      </w:r>
      <w:r w:rsidR="00DC1F57" w:rsidRPr="000D390E">
        <w:rPr>
          <w:rFonts w:asciiTheme="minorEastAsia" w:eastAsiaTheme="minorEastAsia" w:hAnsiTheme="minorEastAsia" w:cs="Times New Roman"/>
          <w:b/>
          <w:sz w:val="24"/>
          <w:szCs w:val="24"/>
        </w:rPr>
        <w:t>、</w:t>
      </w:r>
      <w:r w:rsidR="00DC1F57" w:rsidRPr="000D390E">
        <w:rPr>
          <w:rFonts w:ascii="Times New Roman" w:hAnsi="Times New Roman" w:cs="Times New Roman"/>
          <w:b/>
          <w:sz w:val="24"/>
          <w:szCs w:val="24"/>
        </w:rPr>
        <w:t>哥伦比亚</w:t>
      </w:r>
      <w:r w:rsidR="00DC1F57" w:rsidRPr="000D390E">
        <w:rPr>
          <w:rFonts w:asciiTheme="minorEastAsia" w:eastAsiaTheme="minorEastAsia" w:hAnsiTheme="minorEastAsia" w:cs="Times New Roman"/>
          <w:b/>
          <w:sz w:val="24"/>
          <w:szCs w:val="24"/>
        </w:rPr>
        <w:t>、</w:t>
      </w:r>
      <w:r w:rsidR="00DC1F57" w:rsidRPr="000D390E">
        <w:rPr>
          <w:rFonts w:ascii="Times New Roman" w:hAnsi="Times New Roman" w:cs="Times New Roman"/>
          <w:b/>
          <w:sz w:val="24"/>
          <w:szCs w:val="24"/>
        </w:rPr>
        <w:t>智利</w:t>
      </w:r>
      <w:r w:rsidR="00DC1F57" w:rsidRPr="000D390E">
        <w:rPr>
          <w:rFonts w:asciiTheme="minorEastAsia" w:eastAsiaTheme="minorEastAsia" w:hAnsiTheme="minorEastAsia" w:cs="Times New Roman"/>
          <w:b/>
          <w:sz w:val="24"/>
          <w:szCs w:val="24"/>
        </w:rPr>
        <w:t>、</w:t>
      </w:r>
      <w:r w:rsidR="00DC1F57" w:rsidRPr="000D390E">
        <w:rPr>
          <w:rFonts w:ascii="Times New Roman" w:hAnsi="Times New Roman" w:cs="Times New Roman"/>
          <w:b/>
          <w:sz w:val="24"/>
          <w:szCs w:val="24"/>
        </w:rPr>
        <w:t>秘鲁的进口替代也取得了明显的进展。拉美各国此举旨在</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 xml:space="preserve">　　</w:t>
      </w:r>
      <w:r w:rsidR="00DC1F57" w:rsidRPr="000D390E">
        <w:rPr>
          <w:rFonts w:ascii="Times New Roman" w:hAnsi="Times New Roman" w:cs="Times New Roman"/>
          <w:b/>
          <w:sz w:val="24"/>
          <w:szCs w:val="24"/>
        </w:rPr>
        <w:t>)</w:t>
      </w:r>
    </w:p>
    <w:p w14:paraId="0212273E" w14:textId="03413AE4"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．顺应经济全球化趋势</w:t>
      </w:r>
    </w:p>
    <w:p w14:paraId="0D78293A"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．保障国家经济安全</w:t>
      </w:r>
    </w:p>
    <w:p w14:paraId="55D25649" w14:textId="787CF300"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．应对世界多极化挑战</w:t>
      </w:r>
    </w:p>
    <w:p w14:paraId="0145128E"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．发展国家特色产业</w:t>
      </w:r>
    </w:p>
    <w:p w14:paraId="51E57181"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根据材料并结合所学知识可知，通过发</w:t>
      </w:r>
      <w:r w:rsidRPr="000D390E">
        <w:rPr>
          <w:rFonts w:ascii="Times New Roman" w:eastAsia="华文楷体" w:hAnsi="Times New Roman" w:cs="Times New Roman" w:hint="eastAsia"/>
          <w:b/>
          <w:sz w:val="24"/>
          <w:szCs w:val="24"/>
        </w:rPr>
        <w:t>展使用本国原料为主的工业，减少进口依赖，在当时的国际经济环境下，可以保障本国的经济安全，</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项正确。拉美各国优先发展使用本国原料</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满足国内消费为主的工业，用本国消费品取代进口商品，这是一种减少外部依赖的做法，与积极顺应经济全球化趋势不符，排除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项；材料并未涉及世界多极化，排除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项；发展特色产业更多的是强调产业的独特性等，与材料主旨不符，排除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A404A3D" w14:textId="7ED57CAA" w:rsidR="00DC1F57" w:rsidRPr="000D390E" w:rsidRDefault="00035E22" w:rsidP="00DC1F57">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9</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下图为</w:t>
      </w:r>
      <w:r w:rsidR="00DC1F57" w:rsidRPr="000D390E">
        <w:rPr>
          <w:rFonts w:ascii="Times New Roman" w:hAnsi="Times New Roman" w:cs="Times New Roman"/>
          <w:b/>
          <w:sz w:val="24"/>
          <w:szCs w:val="24"/>
        </w:rPr>
        <w:t>1950—2000</w:t>
      </w:r>
      <w:r w:rsidR="00DC1F57" w:rsidRPr="000D390E">
        <w:rPr>
          <w:rFonts w:ascii="Times New Roman" w:hAnsi="Times New Roman" w:cs="Times New Roman"/>
          <w:b/>
          <w:sz w:val="24"/>
          <w:szCs w:val="24"/>
        </w:rPr>
        <w:t>年发展中国家</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地区</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向发达国家</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地区</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的出口占本国</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地区</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总出口的比重变化情况。据图可知，这一时期</w:t>
      </w:r>
      <w:r w:rsidR="00DC1F57" w:rsidRPr="000D390E">
        <w:rPr>
          <w:rFonts w:ascii="Times New Roman" w:hAnsi="Times New Roman" w:cs="Times New Roman"/>
          <w:b/>
          <w:sz w:val="24"/>
          <w:szCs w:val="24"/>
        </w:rPr>
        <w:t>(</w:t>
      </w:r>
      <w:r w:rsidR="00DC1F57" w:rsidRPr="000D390E">
        <w:rPr>
          <w:rFonts w:ascii="Times New Roman" w:hAnsi="Times New Roman" w:cs="Times New Roman"/>
          <w:b/>
          <w:sz w:val="24"/>
          <w:szCs w:val="24"/>
        </w:rPr>
        <w:t xml:space="preserve">　　</w:t>
      </w:r>
      <w:r w:rsidR="00DC1F57" w:rsidRPr="000D390E">
        <w:rPr>
          <w:rFonts w:ascii="Times New Roman" w:hAnsi="Times New Roman" w:cs="Times New Roman"/>
          <w:b/>
          <w:sz w:val="24"/>
          <w:szCs w:val="24"/>
        </w:rPr>
        <w:t>)</w:t>
      </w:r>
    </w:p>
    <w:p w14:paraId="3F6CEC70" w14:textId="77777777" w:rsidR="00DC1F57" w:rsidRPr="000D390E" w:rsidRDefault="00DC1F57" w:rsidP="00DC1F5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"2025LS129.TIF"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\\2025LS129.TIF"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)\\2025LS129.TIF"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)\\2025LS129.TIF"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)\\2025LS129.TIF"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)\\2025LS129.TIF"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)\\2025LS129.TIF"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)\\2025LS129.TIF"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F57A84">
        <w:rPr>
          <w:rFonts w:ascii="Times New Roman" w:hAnsi="Times New Roman" w:cs="Times New Roman"/>
          <w:b/>
          <w:sz w:val="24"/>
          <w:szCs w:val="24"/>
        </w:rPr>
        <w:fldChar w:fldCharType="begin"/>
      </w:r>
      <w:r w:rsidR="00F57A84">
        <w:rPr>
          <w:rFonts w:ascii="Times New Roman" w:hAnsi="Times New Roman" w:cs="Times New Roman"/>
          <w:b/>
          <w:sz w:val="24"/>
          <w:szCs w:val="24"/>
        </w:rPr>
        <w:instrText xml:space="preserve"> </w:instrText>
      </w:r>
      <w:r w:rsidR="00F57A84">
        <w:rPr>
          <w:rFonts w:ascii="Times New Roman" w:hAnsi="Times New Roman" w:cs="Times New Roman" w:hint="eastAsia"/>
          <w:b/>
          <w:sz w:val="24"/>
          <w:szCs w:val="24"/>
        </w:rPr>
        <w:instrText>INCLUDEPICTURE  "C:\\Users\\admin\\Desktop\\25</w:instrText>
      </w:r>
      <w:r w:rsidR="00F57A84">
        <w:rPr>
          <w:rFonts w:ascii="Times New Roman" w:hAnsi="Times New Roman" w:cs="Times New Roman" w:hint="eastAsia"/>
          <w:b/>
          <w:sz w:val="24"/>
          <w:szCs w:val="24"/>
        </w:rPr>
        <w:instrText>秋</w:instrText>
      </w:r>
      <w:r w:rsidR="00F57A84">
        <w:rPr>
          <w:rFonts w:ascii="Times New Roman" w:hAnsi="Times New Roman" w:cs="Times New Roman" w:hint="eastAsia"/>
          <w:b/>
          <w:sz w:val="24"/>
          <w:szCs w:val="24"/>
        </w:rPr>
        <w:instrText>-26</w:instrText>
      </w:r>
      <w:r w:rsidR="00F57A84">
        <w:rPr>
          <w:rFonts w:ascii="Times New Roman" w:hAnsi="Times New Roman" w:cs="Times New Roman" w:hint="eastAsia"/>
          <w:b/>
          <w:sz w:val="24"/>
          <w:szCs w:val="24"/>
        </w:rPr>
        <w:instrText>春海南新课程同步练习册</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历史必修中外历史纲要</w:instrText>
      </w:r>
      <w:r w:rsidR="00F57A84">
        <w:rPr>
          <w:rFonts w:ascii="Times New Roman" w:hAnsi="Times New Roman" w:cs="Times New Roman" w:hint="eastAsia"/>
          <w:b/>
          <w:sz w:val="24"/>
          <w:szCs w:val="24"/>
        </w:rPr>
        <w:instrText xml:space="preserve"> </w:instrText>
      </w:r>
      <w:r w:rsidR="00F57A84">
        <w:rPr>
          <w:rFonts w:ascii="Times New Roman" w:hAnsi="Times New Roman" w:cs="Times New Roman" w:hint="eastAsia"/>
          <w:b/>
          <w:sz w:val="24"/>
          <w:szCs w:val="24"/>
        </w:rPr>
        <w:instrText>下</w:instrText>
      </w:r>
      <w:r w:rsidR="00F57A84">
        <w:rPr>
          <w:rFonts w:ascii="Times New Roman" w:hAnsi="Times New Roman" w:cs="Times New Roman" w:hint="eastAsia"/>
          <w:b/>
          <w:sz w:val="24"/>
          <w:szCs w:val="24"/>
        </w:rPr>
        <w:instrText>(</w:instrText>
      </w:r>
      <w:r w:rsidR="00F57A84">
        <w:rPr>
          <w:rFonts w:ascii="Times New Roman" w:hAnsi="Times New Roman" w:cs="Times New Roman" w:hint="eastAsia"/>
          <w:b/>
          <w:sz w:val="24"/>
          <w:szCs w:val="24"/>
        </w:rPr>
        <w:instrText>初稿</w:instrText>
      </w:r>
      <w:r w:rsidR="00F57A84">
        <w:rPr>
          <w:rFonts w:ascii="Times New Roman" w:hAnsi="Times New Roman" w:cs="Times New Roman" w:hint="eastAsia"/>
          <w:b/>
          <w:sz w:val="24"/>
          <w:szCs w:val="24"/>
        </w:rPr>
        <w:instrText>)\\2025LS129.TIF" \* MERGEFORMATINET</w:instrText>
      </w:r>
      <w:r w:rsidR="00F57A84">
        <w:rPr>
          <w:rFonts w:ascii="Times New Roman" w:hAnsi="Times New Roman" w:cs="Times New Roman"/>
          <w:b/>
          <w:sz w:val="24"/>
          <w:szCs w:val="24"/>
        </w:rPr>
        <w:instrText xml:space="preserve"> </w:instrText>
      </w:r>
      <w:r w:rsidR="00F57A84">
        <w:rPr>
          <w:rFonts w:ascii="Times New Roman" w:hAnsi="Times New Roman" w:cs="Times New Roman"/>
          <w:b/>
          <w:sz w:val="24"/>
          <w:szCs w:val="24"/>
        </w:rPr>
        <w:fldChar w:fldCharType="separate"/>
      </w:r>
      <w:r w:rsidR="00F57A84">
        <w:rPr>
          <w:rFonts w:ascii="Times New Roman" w:hAnsi="Times New Roman" w:cs="Times New Roman"/>
          <w:b/>
          <w:sz w:val="24"/>
          <w:szCs w:val="24"/>
        </w:rPr>
        <w:pict w14:anchorId="5ED25B5B">
          <v:shape id="_x0000_i1028" type="#_x0000_t75" style="width:185.25pt;height:129pt">
            <v:imagedata r:id="rId12" r:href="rId13"/>
          </v:shape>
        </w:pict>
      </w:r>
      <w:r w:rsidR="00F57A84">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50B75C34"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．发展中国家</w:t>
      </w:r>
      <w:r w:rsidRPr="000D390E">
        <w:rPr>
          <w:rFonts w:ascii="Times New Roman" w:hAnsi="Times New Roman" w:cs="Times New Roman"/>
          <w:b/>
          <w:sz w:val="24"/>
          <w:szCs w:val="24"/>
        </w:rPr>
        <w:t>(</w:t>
      </w:r>
      <w:r w:rsidRPr="000D390E">
        <w:rPr>
          <w:rFonts w:ascii="Times New Roman" w:hAnsi="Times New Roman" w:cs="Times New Roman"/>
          <w:b/>
          <w:sz w:val="24"/>
          <w:szCs w:val="24"/>
        </w:rPr>
        <w:t>地区</w:t>
      </w:r>
      <w:r w:rsidRPr="000D390E">
        <w:rPr>
          <w:rFonts w:ascii="Times New Roman" w:hAnsi="Times New Roman" w:cs="Times New Roman"/>
          <w:b/>
          <w:sz w:val="24"/>
          <w:szCs w:val="24"/>
        </w:rPr>
        <w:t>)</w:t>
      </w:r>
      <w:r w:rsidRPr="000D390E">
        <w:rPr>
          <w:rFonts w:ascii="Times New Roman" w:hAnsi="Times New Roman" w:cs="Times New Roman"/>
          <w:b/>
          <w:sz w:val="24"/>
          <w:szCs w:val="24"/>
        </w:rPr>
        <w:t>的贸易地位有所改善</w:t>
      </w:r>
    </w:p>
    <w:p w14:paraId="255916BA"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．逆全球化在国际贸易中有所抬头</w:t>
      </w:r>
    </w:p>
    <w:p w14:paraId="65C99D42"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．发达国家</w:t>
      </w:r>
      <w:r w:rsidRPr="000D390E">
        <w:rPr>
          <w:rFonts w:ascii="Times New Roman" w:hAnsi="Times New Roman" w:cs="Times New Roman"/>
          <w:b/>
          <w:sz w:val="24"/>
          <w:szCs w:val="24"/>
        </w:rPr>
        <w:t>(</w:t>
      </w:r>
      <w:r w:rsidRPr="000D390E">
        <w:rPr>
          <w:rFonts w:ascii="Times New Roman" w:hAnsi="Times New Roman" w:cs="Times New Roman"/>
          <w:b/>
          <w:sz w:val="24"/>
          <w:szCs w:val="24"/>
        </w:rPr>
        <w:t>地区</w:t>
      </w:r>
      <w:r w:rsidRPr="000D390E">
        <w:rPr>
          <w:rFonts w:ascii="Times New Roman" w:hAnsi="Times New Roman" w:cs="Times New Roman"/>
          <w:b/>
          <w:sz w:val="24"/>
          <w:szCs w:val="24"/>
        </w:rPr>
        <w:t>)</w:t>
      </w:r>
      <w:r w:rsidRPr="000D390E">
        <w:rPr>
          <w:rFonts w:ascii="Times New Roman" w:hAnsi="Times New Roman" w:cs="Times New Roman"/>
          <w:b/>
          <w:sz w:val="24"/>
          <w:szCs w:val="24"/>
        </w:rPr>
        <w:t>贸易保护政策趋于严苛</w:t>
      </w:r>
    </w:p>
    <w:p w14:paraId="02A2D5F5"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．生产全球化趋势受到进一步阻碍</w:t>
      </w:r>
    </w:p>
    <w:p w14:paraId="3BF6B779"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1950—2000</w:t>
      </w:r>
      <w:r w:rsidRPr="000D390E">
        <w:rPr>
          <w:rFonts w:ascii="Times New Roman" w:eastAsia="华文楷体" w:hAnsi="Times New Roman" w:cs="Times New Roman"/>
          <w:b/>
          <w:sz w:val="24"/>
          <w:szCs w:val="24"/>
        </w:rPr>
        <w:t>年发展中国家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向发达国家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的出口占本国</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总出口的比重总体呈下降趋势，这主要是因为发展中国家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lastRenderedPageBreak/>
        <w:t>自身的经济取得了一定的发展，发展中国家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对发达国家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经济的依赖程度下降，发展中国家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的</w:t>
      </w:r>
      <w:r w:rsidRPr="000D390E">
        <w:rPr>
          <w:rFonts w:ascii="Times New Roman" w:eastAsia="华文楷体" w:hAnsi="Times New Roman" w:cs="Times New Roman" w:hint="eastAsia"/>
          <w:b/>
          <w:sz w:val="24"/>
          <w:szCs w:val="24"/>
        </w:rPr>
        <w:t>贸易地位有所改善，</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项正确。材料中的变化意味着发展中国家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向除发达国家之外的国家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出口的比重提高，这反映了经济全球化的加强，排除</w:t>
      </w:r>
      <w:r w:rsidRPr="000D390E">
        <w:rPr>
          <w:rFonts w:ascii="Times New Roman" w:eastAsia="华文楷体" w:hAnsi="Times New Roman" w:cs="Times New Roman"/>
          <w:b/>
          <w:sz w:val="24"/>
          <w:szCs w:val="24"/>
        </w:rPr>
        <w:t xml:space="preserve"> 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两项；根据表格信息不能得出发达国家</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地区</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贸易保护政策趋于严苛，排除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02E981E4" w14:textId="60FEE622"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00035E22">
        <w:rPr>
          <w:rFonts w:ascii="Times New Roman" w:hAnsi="Times New Roman" w:cs="Times New Roman" w:hint="eastAsia"/>
          <w:b/>
          <w:sz w:val="24"/>
          <w:szCs w:val="24"/>
        </w:rPr>
        <w:t>0</w:t>
      </w:r>
      <w:r w:rsidRPr="000D390E">
        <w:rPr>
          <w:rFonts w:ascii="Times New Roman" w:hAnsi="Times New Roman" w:cs="Times New Roman"/>
          <w:b/>
          <w:sz w:val="24"/>
          <w:szCs w:val="24"/>
        </w:rPr>
        <w:t>.</w:t>
      </w:r>
      <w:r w:rsidRPr="000D390E">
        <w:rPr>
          <w:rFonts w:ascii="Times New Roman" w:hAnsi="Times New Roman" w:cs="Times New Roman"/>
          <w:b/>
          <w:sz w:val="24"/>
          <w:szCs w:val="24"/>
        </w:rPr>
        <w:t>阅读材料，回答问题。</w:t>
      </w:r>
    </w:p>
    <w:p w14:paraId="5328C5A5" w14:textId="77777777" w:rsidR="00DC1F57" w:rsidRPr="000D390E" w:rsidRDefault="00DC1F57" w:rsidP="00DC1F57">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b/>
          <w:sz w:val="24"/>
          <w:szCs w:val="24"/>
        </w:rPr>
        <w:t xml:space="preserve">　埃及的苏伊士运河一直被英法的</w:t>
      </w:r>
      <w:r w:rsidRPr="000D390E">
        <w:rPr>
          <w:rFonts w:hAnsi="宋体" w:cs="Times New Roman"/>
          <w:b/>
          <w:sz w:val="24"/>
          <w:szCs w:val="24"/>
        </w:rPr>
        <w:t>“</w:t>
      </w:r>
      <w:r w:rsidRPr="000D390E">
        <w:rPr>
          <w:rFonts w:ascii="Times New Roman" w:eastAsia="华文楷体" w:hAnsi="Times New Roman" w:cs="Times New Roman"/>
          <w:b/>
          <w:sz w:val="24"/>
          <w:szCs w:val="24"/>
        </w:rPr>
        <w:t>苏伊士运河公司</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控制。</w:t>
      </w:r>
      <w:r w:rsidRPr="000D390E">
        <w:rPr>
          <w:rFonts w:ascii="Times New Roman" w:eastAsia="华文楷体" w:hAnsi="Times New Roman" w:cs="Times New Roman"/>
          <w:b/>
          <w:sz w:val="24"/>
          <w:szCs w:val="24"/>
        </w:rPr>
        <w:t>1956</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7</w:t>
      </w:r>
      <w:r w:rsidRPr="000D390E">
        <w:rPr>
          <w:rFonts w:ascii="Times New Roman" w:eastAsia="华文楷体" w:hAnsi="Times New Roman" w:cs="Times New Roman"/>
          <w:b/>
          <w:sz w:val="24"/>
          <w:szCs w:val="24"/>
        </w:rPr>
        <w:t>月，埃及总统纳赛尔宣布将苏伊士运河公司收归国有，其全部财产</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权利及义务移交埃及。英法大为恼怒，对埃及进行经济制裁，在地中海调兵遣将，并要求以色</w:t>
      </w:r>
      <w:r w:rsidRPr="000D390E">
        <w:rPr>
          <w:rFonts w:ascii="Times New Roman" w:eastAsia="华文楷体" w:hAnsi="Times New Roman" w:cs="Times New Roman" w:hint="eastAsia"/>
          <w:b/>
          <w:sz w:val="24"/>
          <w:szCs w:val="24"/>
        </w:rPr>
        <w:t>列共同对埃作战。</w:t>
      </w:r>
      <w:r w:rsidRPr="000D390E">
        <w:rPr>
          <w:rFonts w:ascii="Times New Roman" w:eastAsia="华文楷体" w:hAnsi="Times New Roman" w:cs="Times New Roman"/>
          <w:b/>
          <w:sz w:val="24"/>
          <w:szCs w:val="24"/>
        </w:rPr>
        <w:t>1956</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10</w:t>
      </w:r>
      <w:r w:rsidRPr="000D390E">
        <w:rPr>
          <w:rFonts w:ascii="Times New Roman" w:eastAsia="华文楷体" w:hAnsi="Times New Roman" w:cs="Times New Roman"/>
          <w:b/>
          <w:sz w:val="24"/>
          <w:szCs w:val="24"/>
        </w:rPr>
        <w:t>月</w:t>
      </w:r>
      <w:r w:rsidRPr="000D390E">
        <w:rPr>
          <w:rFonts w:ascii="Times New Roman" w:eastAsia="华文楷体" w:hAnsi="Times New Roman" w:cs="Times New Roman"/>
          <w:b/>
          <w:sz w:val="24"/>
          <w:szCs w:val="24"/>
        </w:rPr>
        <w:t>29</w:t>
      </w:r>
      <w:r w:rsidRPr="000D390E">
        <w:rPr>
          <w:rFonts w:ascii="Times New Roman" w:eastAsia="华文楷体" w:hAnsi="Times New Roman" w:cs="Times New Roman"/>
          <w:b/>
          <w:sz w:val="24"/>
          <w:szCs w:val="24"/>
        </w:rPr>
        <w:t>日，以军挑起了第二次中东战争。愤怒的埃及人民立即行动，纷纷参加民族解放军，纳赛尔号召人民战斗到底。世界人民也掀起了支持埃及正义斗争的热潮。阿拉伯国家纷纷与英法断交，断绝石油供应；中国也给予埃及有力的支援。最终，英法被迫停火，从埃及撤军，埃及人民收回运河主权的斗争取得完全胜利。</w:t>
      </w:r>
    </w:p>
    <w:p w14:paraId="5E331F29" w14:textId="77777777" w:rsidR="00DC1F57" w:rsidRPr="000D390E" w:rsidRDefault="00DC1F57" w:rsidP="00DC1F57">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巴拿马运河连接大西洋和太平洋，具有重要战略地位和丰厚的经济收益。在古巴革命影响下，</w:t>
      </w:r>
      <w:r w:rsidRPr="000D390E">
        <w:rPr>
          <w:rFonts w:ascii="Times New Roman" w:eastAsia="华文楷体" w:hAnsi="Times New Roman" w:cs="Times New Roman"/>
          <w:b/>
          <w:sz w:val="24"/>
          <w:szCs w:val="24"/>
        </w:rPr>
        <w:t>1959</w:t>
      </w:r>
      <w:r w:rsidRPr="000D390E">
        <w:rPr>
          <w:rFonts w:ascii="Times New Roman" w:eastAsia="华文楷体" w:hAnsi="Times New Roman" w:cs="Times New Roman"/>
          <w:b/>
          <w:sz w:val="24"/>
          <w:szCs w:val="24"/>
        </w:rPr>
        <w:t>年，巴拿马爆发两次大规模示威活动，要求收回被美国控制的运河区主</w:t>
      </w:r>
      <w:r w:rsidRPr="000D390E">
        <w:rPr>
          <w:rFonts w:ascii="Times New Roman" w:eastAsia="华文楷体" w:hAnsi="Times New Roman" w:cs="Times New Roman" w:hint="eastAsia"/>
          <w:b/>
          <w:sz w:val="24"/>
          <w:szCs w:val="24"/>
        </w:rPr>
        <w:t>权。</w:t>
      </w:r>
      <w:r w:rsidRPr="000D390E">
        <w:rPr>
          <w:rFonts w:ascii="Times New Roman" w:eastAsia="华文楷体" w:hAnsi="Times New Roman" w:cs="Times New Roman"/>
          <w:b/>
          <w:sz w:val="24"/>
          <w:szCs w:val="24"/>
        </w:rPr>
        <w:t>1961</w:t>
      </w:r>
      <w:r w:rsidRPr="000D390E">
        <w:rPr>
          <w:rFonts w:ascii="Times New Roman" w:eastAsia="华文楷体" w:hAnsi="Times New Roman" w:cs="Times New Roman"/>
          <w:b/>
          <w:sz w:val="24"/>
          <w:szCs w:val="24"/>
        </w:rPr>
        <w:t>年，巴拿马议会要求签订新条约，提出收回主权</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公平分配运河收入</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在运河区悬挂巴拿马国旗</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限期接管运河等</w:t>
      </w:r>
      <w:r w:rsidRPr="000D390E">
        <w:rPr>
          <w:rFonts w:ascii="Times New Roman" w:eastAsia="华文楷体" w:hAnsi="Times New Roman" w:cs="Times New Roman"/>
          <w:b/>
          <w:sz w:val="24"/>
          <w:szCs w:val="24"/>
        </w:rPr>
        <w:t>13</w:t>
      </w:r>
      <w:r w:rsidRPr="000D390E">
        <w:rPr>
          <w:rFonts w:ascii="Times New Roman" w:eastAsia="华文楷体" w:hAnsi="Times New Roman" w:cs="Times New Roman"/>
          <w:b/>
          <w:sz w:val="24"/>
          <w:szCs w:val="24"/>
        </w:rPr>
        <w:t>项要求。</w:t>
      </w:r>
      <w:r w:rsidRPr="000D390E">
        <w:rPr>
          <w:rFonts w:ascii="Times New Roman" w:eastAsia="华文楷体" w:hAnsi="Times New Roman" w:cs="Times New Roman"/>
          <w:b/>
          <w:sz w:val="24"/>
          <w:szCs w:val="24"/>
        </w:rPr>
        <w:t>1964</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3</w:t>
      </w:r>
      <w:r w:rsidRPr="000D390E">
        <w:rPr>
          <w:rFonts w:ascii="Times New Roman" w:eastAsia="华文楷体" w:hAnsi="Times New Roman" w:cs="Times New Roman"/>
          <w:b/>
          <w:sz w:val="24"/>
          <w:szCs w:val="24"/>
        </w:rPr>
        <w:t>万多巴拿马人在运河区示威，手执红旗，高呼</w:t>
      </w:r>
      <w:r w:rsidRPr="000D390E">
        <w:rPr>
          <w:rFonts w:hAnsi="宋体" w:cs="Times New Roman"/>
          <w:b/>
          <w:sz w:val="24"/>
          <w:szCs w:val="24"/>
        </w:rPr>
        <w:t>“</w:t>
      </w:r>
      <w:r w:rsidRPr="000D390E">
        <w:rPr>
          <w:rFonts w:ascii="Times New Roman" w:eastAsia="华文楷体" w:hAnsi="Times New Roman" w:cs="Times New Roman"/>
          <w:b/>
          <w:sz w:val="24"/>
          <w:szCs w:val="24"/>
        </w:rPr>
        <w:t>美国佬滚回去</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的口号，形成空前规模的反美怒潮。巴拿马的正义行动得到全世界人民的同情和支持。</w:t>
      </w:r>
      <w:r w:rsidRPr="000D390E">
        <w:rPr>
          <w:rFonts w:ascii="Times New Roman" w:eastAsia="华文楷体" w:hAnsi="Times New Roman" w:cs="Times New Roman"/>
          <w:b/>
          <w:sz w:val="24"/>
          <w:szCs w:val="24"/>
        </w:rPr>
        <w:t>1964</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4</w:t>
      </w:r>
      <w:r w:rsidRPr="000D390E">
        <w:rPr>
          <w:rFonts w:ascii="Times New Roman" w:eastAsia="华文楷体" w:hAnsi="Times New Roman" w:cs="Times New Roman"/>
          <w:b/>
          <w:sz w:val="24"/>
          <w:szCs w:val="24"/>
        </w:rPr>
        <w:t>月，美国被迫同意与巴拿马谈判。巴拿马人民终于在</w:t>
      </w:r>
      <w:r w:rsidRPr="000D390E">
        <w:rPr>
          <w:rFonts w:ascii="Times New Roman" w:eastAsia="华文楷体" w:hAnsi="Times New Roman" w:cs="Times New Roman"/>
          <w:b/>
          <w:sz w:val="24"/>
          <w:szCs w:val="24"/>
        </w:rPr>
        <w:t>1999</w:t>
      </w:r>
      <w:r w:rsidRPr="000D390E">
        <w:rPr>
          <w:rFonts w:ascii="Times New Roman" w:eastAsia="华文楷体" w:hAnsi="Times New Roman" w:cs="Times New Roman"/>
          <w:b/>
          <w:sz w:val="24"/>
          <w:szCs w:val="24"/>
        </w:rPr>
        <w:t>年从美国手中收回了巴拿马运河区的全部主权。</w:t>
      </w:r>
    </w:p>
    <w:p w14:paraId="6A3F5F07" w14:textId="77777777" w:rsidR="00DC1F57" w:rsidRPr="000D390E" w:rsidRDefault="00DC1F57" w:rsidP="00DC1F57">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以上材料均摘编自吴于廑</w:t>
      </w:r>
      <w:r w:rsidRPr="000D390E">
        <w:rPr>
          <w:rFonts w:asciiTheme="minorEastAsia" w:eastAsiaTheme="minorEastAsia" w:hAnsiTheme="minorEastAsia" w:cs="Times New Roman"/>
          <w:b/>
          <w:sz w:val="24"/>
          <w:szCs w:val="24"/>
        </w:rPr>
        <w:t>、</w:t>
      </w:r>
    </w:p>
    <w:p w14:paraId="1C2D8868"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齐世荣主编《世界史</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现代史编》</w:t>
      </w:r>
    </w:p>
    <w:p w14:paraId="19D6B0BC"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二并结合</w:t>
      </w:r>
      <w:r w:rsidRPr="000D390E">
        <w:rPr>
          <w:rFonts w:ascii="Times New Roman" w:hAnsi="Times New Roman" w:cs="Times New Roman" w:hint="eastAsia"/>
          <w:b/>
          <w:sz w:val="24"/>
          <w:szCs w:val="24"/>
        </w:rPr>
        <w:t>所学知识，说明埃及和巴拿马能够收回运河主权的共同原因。</w:t>
      </w:r>
    </w:p>
    <w:p w14:paraId="5C46E38D"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2</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根据材料一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二并结合所学知识，简析埃及和巴拿马收回运河主权斗争的历</w:t>
      </w:r>
      <w:r w:rsidRPr="000D390E">
        <w:rPr>
          <w:rFonts w:ascii="Times New Roman" w:hAnsi="Times New Roman" w:cs="Times New Roman"/>
          <w:b/>
          <w:sz w:val="24"/>
          <w:szCs w:val="24"/>
        </w:rPr>
        <w:lastRenderedPageBreak/>
        <w:t>史意义。</w:t>
      </w:r>
    </w:p>
    <w:p w14:paraId="26948E76" w14:textId="77777777" w:rsidR="00DC1F57" w:rsidRPr="000D390E"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第二次世界大战后民族解放运动的蓬勃发展；政府和人民群众的坚决斗争；国际社会的支持；收回运河主权的正义性。</w:t>
      </w:r>
    </w:p>
    <w:p w14:paraId="2C2A1079" w14:textId="55A43681" w:rsidR="00085C39" w:rsidRPr="00DC1F57" w:rsidRDefault="00DC1F57" w:rsidP="00DC1F5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捍卫了国家主权；增强了民族自尊心和自信心；鼓舞了亚非拉</w:t>
      </w:r>
      <w:r>
        <w:rPr>
          <w:rFonts w:ascii="Times New Roman" w:hAnsi="Times New Roman" w:cs="Times New Roman"/>
          <w:b/>
          <w:sz w:val="24"/>
          <w:szCs w:val="24"/>
        </w:rPr>
        <w:t>人民的</w:t>
      </w:r>
      <w:r w:rsidR="00035E22">
        <w:rPr>
          <w:rFonts w:ascii="Times New Roman" w:hAnsi="Times New Roman" w:cs="Times New Roman" w:hint="eastAsia"/>
          <w:b/>
          <w:sz w:val="24"/>
          <w:szCs w:val="24"/>
        </w:rPr>
        <w:t>民族</w:t>
      </w:r>
      <w:r>
        <w:rPr>
          <w:rFonts w:ascii="Times New Roman" w:hAnsi="Times New Roman" w:cs="Times New Roman"/>
          <w:b/>
          <w:sz w:val="24"/>
          <w:szCs w:val="24"/>
        </w:rPr>
        <w:t>解放斗争；加速了</w:t>
      </w:r>
      <w:r w:rsidR="00035E22">
        <w:rPr>
          <w:rFonts w:ascii="Times New Roman" w:hAnsi="Times New Roman" w:cs="Times New Roman" w:hint="eastAsia"/>
          <w:b/>
          <w:sz w:val="24"/>
          <w:szCs w:val="24"/>
        </w:rPr>
        <w:t>资本主义</w:t>
      </w:r>
      <w:r>
        <w:rPr>
          <w:rFonts w:ascii="Times New Roman" w:hAnsi="Times New Roman" w:cs="Times New Roman"/>
          <w:b/>
          <w:sz w:val="24"/>
          <w:szCs w:val="24"/>
        </w:rPr>
        <w:t>世界殖民体系的崩溃；促进了民族经济的发展</w:t>
      </w:r>
      <w:r w:rsidR="00035E22">
        <w:rPr>
          <w:rFonts w:ascii="Times New Roman" w:hAnsi="Times New Roman" w:cs="Times New Roman" w:hint="eastAsia"/>
          <w:b/>
          <w:sz w:val="24"/>
          <w:szCs w:val="24"/>
        </w:rPr>
        <w:t>。</w:t>
      </w:r>
    </w:p>
    <w:sectPr w:rsidR="00085C39" w:rsidRPr="00DC1F57">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6C318" w14:textId="77777777" w:rsidR="00F57A84" w:rsidRDefault="00F57A84" w:rsidP="00126B8F">
      <w:r>
        <w:separator/>
      </w:r>
    </w:p>
  </w:endnote>
  <w:endnote w:type="continuationSeparator" w:id="0">
    <w:p w14:paraId="3B4F8039" w14:textId="77777777" w:rsidR="00F57A84" w:rsidRDefault="00F57A84"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1330F447"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C1F57">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C1F57">
              <w:rPr>
                <w:b/>
                <w:bCs/>
                <w:noProof/>
              </w:rPr>
              <w:t>6</w:t>
            </w:r>
            <w:r>
              <w:rPr>
                <w:b/>
                <w:bCs/>
                <w:sz w:val="24"/>
                <w:szCs w:val="24"/>
              </w:rPr>
              <w:fldChar w:fldCharType="end"/>
            </w:r>
          </w:p>
        </w:sdtContent>
      </w:sdt>
    </w:sdtContent>
  </w:sdt>
  <w:p w14:paraId="58181258"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CA929" w14:textId="77777777" w:rsidR="00F57A84" w:rsidRDefault="00F57A84" w:rsidP="00126B8F">
      <w:r>
        <w:separator/>
      </w:r>
    </w:p>
  </w:footnote>
  <w:footnote w:type="continuationSeparator" w:id="0">
    <w:p w14:paraId="0E86B0C3" w14:textId="77777777" w:rsidR="00F57A84" w:rsidRDefault="00F57A84"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35E22"/>
    <w:rsid w:val="00085C39"/>
    <w:rsid w:val="00126B8F"/>
    <w:rsid w:val="0019477D"/>
    <w:rsid w:val="001A6F18"/>
    <w:rsid w:val="002C2C67"/>
    <w:rsid w:val="0041300B"/>
    <w:rsid w:val="00555680"/>
    <w:rsid w:val="00624275"/>
    <w:rsid w:val="0069010A"/>
    <w:rsid w:val="006C638C"/>
    <w:rsid w:val="006F2946"/>
    <w:rsid w:val="007B5E02"/>
    <w:rsid w:val="00853352"/>
    <w:rsid w:val="00932F19"/>
    <w:rsid w:val="00A44113"/>
    <w:rsid w:val="00C36964"/>
    <w:rsid w:val="00DC1F57"/>
    <w:rsid w:val="00E61E40"/>
    <w:rsid w:val="00F57A84"/>
    <w:rsid w:val="00FB2922"/>
    <w:rsid w:val="00FB2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452AF"/>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2025LS129.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0108;&#21313;&#19968;.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1130</Words>
  <Characters>6446</Characters>
  <Application>Microsoft Office Word</Application>
  <DocSecurity>0</DocSecurity>
  <Lines>53</Lines>
  <Paragraphs>15</Paragraphs>
  <ScaleCrop>false</ScaleCrop>
  <Company>微软中国</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2026-03-09T10:28:00Z</dcterms:modified>
</cp:coreProperties>
</file>